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4D" w:rsidRPr="0042164D" w:rsidRDefault="0042164D" w:rsidP="0042164D">
      <w:pPr>
        <w:spacing w:line="276" w:lineRule="auto"/>
        <w:ind w:left="7080"/>
        <w:rPr>
          <w:rFonts w:ascii="Calibri" w:hAnsi="Calibri"/>
          <w:sz w:val="16"/>
          <w:szCs w:val="16"/>
        </w:rPr>
      </w:pPr>
      <w:bookmarkStart w:id="0" w:name="_GoBack"/>
      <w:bookmarkEnd w:id="0"/>
    </w:p>
    <w:p w:rsidR="006C3396" w:rsidRDefault="00506287" w:rsidP="0042164D">
      <w:pPr>
        <w:spacing w:line="276" w:lineRule="auto"/>
        <w:ind w:left="7080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Nyilvántartási szám</w:t>
      </w:r>
      <w:proofErr w:type="gramStart"/>
      <w:r w:rsidRPr="00526862">
        <w:rPr>
          <w:rFonts w:ascii="Calibri" w:hAnsi="Calibri"/>
          <w:sz w:val="22"/>
          <w:szCs w:val="22"/>
        </w:rPr>
        <w:t>:</w:t>
      </w:r>
      <w:r w:rsidR="00D07A9A">
        <w:rPr>
          <w:rFonts w:ascii="Calibri" w:hAnsi="Calibri"/>
          <w:sz w:val="22"/>
          <w:szCs w:val="22"/>
        </w:rPr>
        <w:t>………………</w:t>
      </w:r>
      <w:proofErr w:type="gramEnd"/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42164D" w:rsidRDefault="006C3396" w:rsidP="006C3396">
      <w:pPr>
        <w:spacing w:line="276" w:lineRule="auto"/>
        <w:jc w:val="right"/>
        <w:rPr>
          <w:rFonts w:ascii="Calibri" w:hAnsi="Calibri"/>
          <w:sz w:val="16"/>
          <w:szCs w:val="16"/>
        </w:rPr>
      </w:pPr>
    </w:p>
    <w:p w:rsidR="006C3396" w:rsidRDefault="006C3396" w:rsidP="006C3396">
      <w:pPr>
        <w:spacing w:line="276" w:lineRule="auto"/>
        <w:jc w:val="center"/>
        <w:rPr>
          <w:rFonts w:ascii="Calibri" w:hAnsi="Calibri"/>
          <w:b/>
          <w:spacing w:val="58"/>
          <w:sz w:val="28"/>
          <w:szCs w:val="28"/>
        </w:rPr>
      </w:pPr>
      <w:r w:rsidRPr="00147729">
        <w:rPr>
          <w:rFonts w:ascii="Calibri" w:hAnsi="Calibri"/>
          <w:b/>
          <w:spacing w:val="58"/>
          <w:sz w:val="28"/>
          <w:szCs w:val="28"/>
        </w:rPr>
        <w:t xml:space="preserve">Megállapodás </w:t>
      </w:r>
      <w:r w:rsidR="005F4E35">
        <w:rPr>
          <w:rFonts w:ascii="Calibri" w:hAnsi="Calibri"/>
          <w:b/>
          <w:spacing w:val="58"/>
          <w:sz w:val="28"/>
          <w:szCs w:val="28"/>
        </w:rPr>
        <w:t xml:space="preserve">Szociális </w:t>
      </w:r>
      <w:r w:rsidRPr="00147729">
        <w:rPr>
          <w:rFonts w:ascii="Calibri" w:hAnsi="Calibri"/>
          <w:b/>
          <w:spacing w:val="58"/>
          <w:sz w:val="28"/>
          <w:szCs w:val="28"/>
        </w:rPr>
        <w:t>Étkeztetés igénybevételére</w:t>
      </w:r>
    </w:p>
    <w:p w:rsidR="006C3396" w:rsidRPr="0042164D" w:rsidRDefault="006C3396" w:rsidP="006C3396">
      <w:pPr>
        <w:spacing w:line="276" w:lineRule="auto"/>
        <w:jc w:val="both"/>
        <w:rPr>
          <w:rFonts w:ascii="Calibri" w:hAnsi="Calibri"/>
          <w:b/>
          <w:spacing w:val="58"/>
          <w:sz w:val="16"/>
          <w:szCs w:val="16"/>
        </w:rPr>
      </w:pPr>
    </w:p>
    <w:p w:rsidR="006C3396" w:rsidRPr="0042164D" w:rsidRDefault="006C3396" w:rsidP="006C3396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4A9F" w:rsidRPr="00F61ADF" w:rsidRDefault="00C14A9F" w:rsidP="009728EE">
      <w:pPr>
        <w:ind w:right="-1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Amely létrejött egyrészről a </w:t>
      </w:r>
      <w:r>
        <w:rPr>
          <w:rFonts w:ascii="Calibri" w:hAnsi="Calibri"/>
          <w:sz w:val="22"/>
          <w:szCs w:val="22"/>
        </w:rPr>
        <w:t>Szorgoskert Nonprofit KFT</w:t>
      </w:r>
      <w:proofErr w:type="gramStart"/>
      <w:r>
        <w:rPr>
          <w:rFonts w:ascii="Calibri" w:hAnsi="Calibri"/>
          <w:sz w:val="22"/>
          <w:szCs w:val="22"/>
        </w:rPr>
        <w:t>.,</w:t>
      </w:r>
      <w:proofErr w:type="gramEnd"/>
      <w:r>
        <w:rPr>
          <w:rFonts w:ascii="Calibri" w:hAnsi="Calibri"/>
          <w:sz w:val="22"/>
          <w:szCs w:val="22"/>
        </w:rPr>
        <w:t xml:space="preserve"> 3535</w:t>
      </w:r>
      <w:r w:rsidRPr="00526862">
        <w:rPr>
          <w:rFonts w:ascii="Calibri" w:hAnsi="Calibri"/>
          <w:sz w:val="22"/>
          <w:szCs w:val="22"/>
        </w:rPr>
        <w:t xml:space="preserve"> Miskolc, </w:t>
      </w:r>
      <w:r>
        <w:rPr>
          <w:rFonts w:ascii="Calibri" w:hAnsi="Calibri"/>
          <w:sz w:val="22"/>
          <w:szCs w:val="22"/>
        </w:rPr>
        <w:t>Ibolya u. 41.</w:t>
      </w:r>
      <w:r w:rsidRPr="00526862">
        <w:rPr>
          <w:rFonts w:ascii="Calibri" w:hAnsi="Calibri"/>
          <w:sz w:val="22"/>
          <w:szCs w:val="22"/>
        </w:rPr>
        <w:t xml:space="preserve">, mint szolgáltatást nyújtó –  </w:t>
      </w:r>
      <w:r w:rsidRPr="00F61ADF">
        <w:rPr>
          <w:rFonts w:ascii="Calibri" w:hAnsi="Calibri"/>
          <w:sz w:val="22"/>
          <w:szCs w:val="22"/>
        </w:rPr>
        <w:t xml:space="preserve">képviseletében eljáró személy </w:t>
      </w:r>
      <w:proofErr w:type="spellStart"/>
      <w:r w:rsidR="001E38EF" w:rsidRPr="00F61ADF">
        <w:rPr>
          <w:rFonts w:ascii="Calibri" w:hAnsi="Calibri"/>
          <w:b/>
          <w:sz w:val="22"/>
          <w:szCs w:val="22"/>
        </w:rPr>
        <w:t>Koda</w:t>
      </w:r>
      <w:proofErr w:type="spellEnd"/>
      <w:r w:rsidR="001E38EF" w:rsidRPr="00F61ADF">
        <w:rPr>
          <w:rFonts w:ascii="Calibri" w:hAnsi="Calibri"/>
          <w:b/>
          <w:sz w:val="22"/>
          <w:szCs w:val="22"/>
        </w:rPr>
        <w:t xml:space="preserve"> Gabriella</w:t>
      </w:r>
      <w:r w:rsidR="009728EE" w:rsidRPr="00F61ADF">
        <w:rPr>
          <w:rFonts w:ascii="Calibri" w:hAnsi="Calibri"/>
          <w:sz w:val="22"/>
          <w:szCs w:val="22"/>
        </w:rPr>
        <w:t xml:space="preserve"> </w:t>
      </w:r>
      <w:r w:rsidRPr="00F61ADF">
        <w:rPr>
          <w:rFonts w:ascii="Calibri" w:hAnsi="Calibri"/>
          <w:sz w:val="22"/>
          <w:szCs w:val="22"/>
        </w:rPr>
        <w:t>(továbbiakban:Szociális Étkeztetés vezető), másrészt:</w:t>
      </w:r>
    </w:p>
    <w:p w:rsidR="006C3396" w:rsidRPr="00F61ADF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Név:</w:t>
      </w:r>
      <w:r w:rsidRPr="00526862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>Születési név:</w:t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Anyja neve:</w:t>
      </w:r>
      <w:r w:rsidR="00F61ADF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>Születési hely, idő:</w:t>
      </w:r>
      <w:r w:rsidRPr="00526862">
        <w:rPr>
          <w:rFonts w:ascii="Calibri" w:hAnsi="Calibri"/>
          <w:sz w:val="22"/>
          <w:szCs w:val="22"/>
        </w:rPr>
        <w:tab/>
      </w:r>
    </w:p>
    <w:p w:rsidR="006C3396" w:rsidRDefault="00B21671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Lakóhelye:</w:t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</w:r>
      <w:r w:rsidR="00F61ADF">
        <w:rPr>
          <w:rFonts w:ascii="Calibri" w:hAnsi="Calibri"/>
          <w:sz w:val="22"/>
          <w:szCs w:val="22"/>
        </w:rPr>
        <w:tab/>
        <w:t>Tartózkodási hely</w:t>
      </w:r>
      <w:r>
        <w:rPr>
          <w:rFonts w:ascii="Calibri" w:hAnsi="Calibri"/>
          <w:sz w:val="22"/>
          <w:szCs w:val="22"/>
        </w:rPr>
        <w:t>e</w:t>
      </w:r>
      <w:r w:rsidR="00F61ADF">
        <w:rPr>
          <w:rFonts w:ascii="Calibri" w:hAnsi="Calibri"/>
          <w:sz w:val="22"/>
          <w:szCs w:val="22"/>
        </w:rPr>
        <w:t>:</w:t>
      </w:r>
    </w:p>
    <w:p w:rsidR="00F61ADF" w:rsidRDefault="00F61ADF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Állampolgársága: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Bevándorolt, letelepedett vagy menekült jogállása:</w:t>
      </w:r>
    </w:p>
    <w:p w:rsidR="00F61ADF" w:rsidRPr="00526862" w:rsidRDefault="00B21671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Társadalombiztosítási</w:t>
      </w:r>
      <w:r w:rsidR="00F61ADF">
        <w:rPr>
          <w:rFonts w:ascii="Calibri" w:hAnsi="Calibri"/>
          <w:sz w:val="22"/>
          <w:szCs w:val="22"/>
        </w:rPr>
        <w:t xml:space="preserve"> Azonosító Jele: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526862">
        <w:rPr>
          <w:rFonts w:ascii="Calibri" w:hAnsi="Calibri"/>
          <w:sz w:val="22"/>
          <w:szCs w:val="22"/>
        </w:rPr>
        <w:t>szám</w:t>
      </w:r>
      <w:proofErr w:type="gramEnd"/>
      <w:r w:rsidRPr="00526862">
        <w:rPr>
          <w:rFonts w:ascii="Calibri" w:hAnsi="Calibri"/>
          <w:sz w:val="22"/>
          <w:szCs w:val="22"/>
        </w:rPr>
        <w:t xml:space="preserve"> alatti lakos (továbbiakban Szolgáltatást igénybe vevő ), illetve a nevében eljáró törvényes képviselő,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Név:</w:t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Születési név:</w:t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Anyja neve:</w:t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Születési hely, idő:</w:t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Lakcím:</w:t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(továbbiakban törvényes képviselő) mint Szolgáltatást igénybe vevő között, az alulírott helyen és napon az alábbi feltételekkel: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223C54">
        <w:rPr>
          <w:rFonts w:ascii="Calibri" w:hAnsi="Calibri"/>
          <w:b/>
        </w:rPr>
        <w:t>Az szolgáltatás igénybevételéről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Az szolgáltatást igénybe vevő illetve törvényes képviselője által, 20____ év ________hó _____ napján beadott kérelme alapján a szolgáltatásvezető biztosítja az igénybe vevő részére a szociális étkeztetést, mint személyes gondoskodást nyújtó szociális alapszolgáltatás igénybevételének lehetőségét,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nyújtó jelen szerződésben biztosítja a szolgáltatást igénybe vevő részére az alábbi szolgáltatást, szolgáltatásokat:</w:t>
      </w:r>
    </w:p>
    <w:p w:rsidR="006C3396" w:rsidRPr="00526862" w:rsidRDefault="006C3396" w:rsidP="006C3396">
      <w:pPr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Az étkeztetés a lakosság szükségleteinek megfelelően van megszervezve, je</w:t>
      </w:r>
      <w:r w:rsidR="00B21671">
        <w:rPr>
          <w:rFonts w:ascii="Calibri" w:hAnsi="Calibri"/>
          <w:sz w:val="22"/>
          <w:szCs w:val="22"/>
        </w:rPr>
        <w:t>len megállapodás alapján az étkeztetés módja: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proofErr w:type="gramStart"/>
      <w:r w:rsidRPr="00526862">
        <w:rPr>
          <w:rFonts w:ascii="Calibri" w:hAnsi="Calibri"/>
          <w:b/>
          <w:sz w:val="22"/>
          <w:szCs w:val="22"/>
        </w:rPr>
        <w:t>a</w:t>
      </w:r>
      <w:proofErr w:type="gramEnd"/>
      <w:r w:rsidRPr="00526862">
        <w:rPr>
          <w:rFonts w:ascii="Calibri" w:hAnsi="Calibri"/>
          <w:b/>
          <w:sz w:val="22"/>
          <w:szCs w:val="22"/>
        </w:rPr>
        <w:t>) kiszolgálásával egyidejű helyben fogyasz</w:t>
      </w:r>
      <w:r w:rsidR="0042164D">
        <w:rPr>
          <w:rFonts w:ascii="Calibri" w:hAnsi="Calibri"/>
          <w:b/>
          <w:sz w:val="22"/>
          <w:szCs w:val="22"/>
        </w:rPr>
        <w:t>tás</w:t>
      </w:r>
      <w:r w:rsidRPr="00526862">
        <w:rPr>
          <w:rFonts w:ascii="Calibri" w:hAnsi="Calibri"/>
          <w:b/>
          <w:sz w:val="22"/>
          <w:szCs w:val="22"/>
        </w:rPr>
        <w:t>,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526862">
        <w:rPr>
          <w:rFonts w:ascii="Calibri" w:hAnsi="Calibri"/>
          <w:b/>
          <w:sz w:val="22"/>
          <w:szCs w:val="22"/>
        </w:rPr>
        <w:t>b</w:t>
      </w:r>
      <w:r w:rsidR="0042164D">
        <w:rPr>
          <w:rFonts w:ascii="Calibri" w:hAnsi="Calibri"/>
          <w:b/>
          <w:sz w:val="22"/>
          <w:szCs w:val="22"/>
        </w:rPr>
        <w:t>) elvitelének lehetővé tétele</w:t>
      </w:r>
      <w:r w:rsidRPr="00526862">
        <w:rPr>
          <w:rFonts w:ascii="Calibri" w:hAnsi="Calibri"/>
          <w:b/>
          <w:sz w:val="22"/>
          <w:szCs w:val="22"/>
        </w:rPr>
        <w:t>,</w:t>
      </w:r>
    </w:p>
    <w:p w:rsidR="00F61ADF" w:rsidRDefault="0042164D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c) lakásra szállítás,</w:t>
      </w:r>
    </w:p>
    <w:p w:rsidR="006C3396" w:rsidRDefault="00F61ADF" w:rsidP="006C3396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F61ADF">
        <w:rPr>
          <w:rFonts w:ascii="Calibri" w:hAnsi="Calibri"/>
          <w:b/>
          <w:sz w:val="22"/>
          <w:szCs w:val="22"/>
        </w:rPr>
        <w:t>d) diétás étkeztetés</w:t>
      </w:r>
      <w:r w:rsidR="00B21671">
        <w:rPr>
          <w:rFonts w:ascii="Calibri" w:hAnsi="Calibri"/>
          <w:sz w:val="22"/>
          <w:szCs w:val="22"/>
        </w:rPr>
        <w:t>*</w:t>
      </w:r>
      <w:r w:rsidR="006C3396" w:rsidRPr="00526862">
        <w:rPr>
          <w:rFonts w:ascii="Calibri" w:hAnsi="Calibri"/>
          <w:i/>
          <w:sz w:val="22"/>
          <w:szCs w:val="22"/>
        </w:rPr>
        <w:t>(Megfelelő rész aláhúzandó)</w:t>
      </w:r>
      <w:r w:rsidR="0042164D">
        <w:rPr>
          <w:rFonts w:ascii="Calibri" w:hAnsi="Calibri"/>
          <w:i/>
          <w:sz w:val="22"/>
          <w:szCs w:val="22"/>
        </w:rPr>
        <w:t>.</w:t>
      </w:r>
    </w:p>
    <w:p w:rsidR="0042164D" w:rsidRPr="00526862" w:rsidRDefault="0042164D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Az étkeztetés keretében főétkezésként legalább napi egyszeri meleg ételt biztosítunk. Ha az étkeztetésben részesülő személy egészségi állapota indokolja, </w:t>
      </w:r>
      <w:r w:rsidRPr="00223C54">
        <w:rPr>
          <w:rFonts w:ascii="Calibri" w:hAnsi="Calibri"/>
          <w:sz w:val="22"/>
          <w:szCs w:val="22"/>
        </w:rPr>
        <w:t xml:space="preserve">a háziorvos javaslatára az ellátást igénybe vevő részére diétás étkeztetést biztosítunk. </w:t>
      </w: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Az étel helyben fogyasztása esetén biztosítjuk a szolgáltatást igénybe vevők részére: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526862">
        <w:rPr>
          <w:rFonts w:ascii="Calibri" w:hAnsi="Calibri"/>
          <w:sz w:val="22"/>
          <w:szCs w:val="22"/>
        </w:rPr>
        <w:lastRenderedPageBreak/>
        <w:t>a</w:t>
      </w:r>
      <w:proofErr w:type="gramEnd"/>
      <w:r w:rsidRPr="00526862">
        <w:rPr>
          <w:rFonts w:ascii="Calibri" w:hAnsi="Calibri"/>
          <w:sz w:val="22"/>
          <w:szCs w:val="22"/>
        </w:rPr>
        <w:t>) kézmosási lehetőséget, nemenként elkülönített illemhelyet,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b) evőeszközöket és étkészletet.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szolgáltatást munkanapokon </w:t>
      </w:r>
      <w:r w:rsidRPr="00526862">
        <w:rPr>
          <w:rFonts w:ascii="Calibri" w:hAnsi="Calibri"/>
          <w:sz w:val="22"/>
          <w:szCs w:val="22"/>
        </w:rPr>
        <w:t>lehet igénybe venni az igénylő által választott napokon. A hétvégi ellátás pénteki többletrendeléssel oldható meg.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felek megállapodnak abban, hogy a szolgáltatás kezdetének időpontja: 20</w:t>
      </w:r>
      <w:proofErr w:type="gramStart"/>
      <w:r w:rsidRPr="00526862">
        <w:rPr>
          <w:rFonts w:ascii="Calibri" w:hAnsi="Calibri"/>
          <w:sz w:val="22"/>
          <w:szCs w:val="22"/>
        </w:rPr>
        <w:t>……</w:t>
      </w:r>
      <w:proofErr w:type="gramEnd"/>
      <w:r w:rsidRPr="00526862">
        <w:rPr>
          <w:rFonts w:ascii="Calibri" w:hAnsi="Calibri"/>
          <w:sz w:val="22"/>
          <w:szCs w:val="22"/>
        </w:rPr>
        <w:t>év…………hó……….nap.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526862">
        <w:rPr>
          <w:rFonts w:ascii="Calibri" w:hAnsi="Calibri"/>
          <w:b/>
          <w:sz w:val="22"/>
          <w:szCs w:val="22"/>
        </w:rPr>
        <w:t>Az ellátás időtartama határozott időtartamú, 20_____ év _________ hó _____ napjáig.</w:t>
      </w:r>
    </w:p>
    <w:p w:rsidR="006C3396" w:rsidRPr="00526862" w:rsidRDefault="006C3396" w:rsidP="006C339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6C3396" w:rsidRDefault="006C3396" w:rsidP="006C339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526862">
        <w:rPr>
          <w:rFonts w:ascii="Calibri" w:hAnsi="Calibri"/>
          <w:b/>
          <w:sz w:val="22"/>
          <w:szCs w:val="22"/>
        </w:rPr>
        <w:t>Az ellátás időtartama határozatlan idejű.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526862">
        <w:rPr>
          <w:rFonts w:ascii="Calibri" w:hAnsi="Calibri"/>
          <w:b/>
          <w:sz w:val="22"/>
          <w:szCs w:val="22"/>
        </w:rPr>
        <w:t>A szolgáltatás biztosítása folyamatos.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526862">
        <w:rPr>
          <w:rFonts w:ascii="Calibri" w:hAnsi="Calibri"/>
          <w:i/>
          <w:sz w:val="22"/>
          <w:szCs w:val="22"/>
        </w:rPr>
        <w:t>(A megfelelő rész aláhúzandó)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223C54">
        <w:rPr>
          <w:rFonts w:ascii="Calibri" w:hAnsi="Calibri"/>
          <w:b/>
        </w:rPr>
        <w:t>Térítési díj fizetéséről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az étkeztetés igénybevételéért térítési díjat köteles fizetni.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A térítési díj megállapításához a Szolgáltatást igénybe vevő által aláírt jövedelemigazolás szükséges. 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térítési díj fizetése: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– sz</w:t>
      </w:r>
      <w:r>
        <w:rPr>
          <w:rFonts w:ascii="Calibri" w:hAnsi="Calibri"/>
          <w:sz w:val="22"/>
          <w:szCs w:val="22"/>
        </w:rPr>
        <w:t>olgáltatást nyújtó pénztárába (</w:t>
      </w:r>
      <w:r w:rsidRPr="00526862">
        <w:rPr>
          <w:rFonts w:ascii="Calibri" w:hAnsi="Calibri"/>
          <w:sz w:val="22"/>
          <w:szCs w:val="22"/>
        </w:rPr>
        <w:t>Szolgáltatást nyújtó székhelyén, 3527 Miskolc, Augusztus 20. u. 12. szám alatt) történő készpénzbefizetéssel, igény esetén lehetőség van átutalással történő fizetésre.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térítési díj befizeté</w:t>
      </w:r>
      <w:r>
        <w:rPr>
          <w:rFonts w:ascii="Calibri" w:hAnsi="Calibri"/>
          <w:sz w:val="22"/>
          <w:szCs w:val="22"/>
        </w:rPr>
        <w:t>se, előre történik. Az adott hónap 10-ik napjáig.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személyi térítési díj nem haladhatja meg a szociálisan rászorult szolgáltatást igénybevevő rends</w:t>
      </w:r>
      <w:r>
        <w:rPr>
          <w:rFonts w:ascii="Calibri" w:hAnsi="Calibri"/>
          <w:sz w:val="22"/>
          <w:szCs w:val="22"/>
        </w:rPr>
        <w:t xml:space="preserve">zeres havi jövedelmének 30%-át a 29/1993. (II.17.) </w:t>
      </w:r>
      <w:proofErr w:type="gramStart"/>
      <w:r>
        <w:rPr>
          <w:rFonts w:ascii="Calibri" w:hAnsi="Calibri"/>
          <w:sz w:val="22"/>
          <w:szCs w:val="22"/>
        </w:rPr>
        <w:t>Kormány rendelet</w:t>
      </w:r>
      <w:proofErr w:type="gramEnd"/>
      <w:r>
        <w:rPr>
          <w:rFonts w:ascii="Calibri" w:hAnsi="Calibri"/>
          <w:sz w:val="22"/>
          <w:szCs w:val="22"/>
        </w:rPr>
        <w:t xml:space="preserve"> alapján.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Jövedelem nyilatkozat alapján a térítési díj összege</w:t>
      </w:r>
      <w:proofErr w:type="gramStart"/>
      <w:r>
        <w:rPr>
          <w:rFonts w:ascii="Calibri" w:hAnsi="Calibri"/>
          <w:sz w:val="22"/>
          <w:szCs w:val="22"/>
        </w:rPr>
        <w:t>:…………………………………………………………………………………………..</w:t>
      </w:r>
      <w:proofErr w:type="gramEnd"/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térítési díj felülvizsgálata a jogszabály alapján évente 2 alkalommal történhet.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Az étkeztetés intézményi térítési díja a szerint differenciált, hogy az ételt a helyszínen fogyasztják el vagy az igénybevétel helyére szállítják. A kiosztó helyen, illetve a lakáson történő étkeztetés térítési díja a kiszállítás költségét is tartalmazza.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Ha az </w:t>
      </w:r>
      <w:proofErr w:type="gramStart"/>
      <w:r w:rsidRPr="00526862">
        <w:rPr>
          <w:rFonts w:ascii="Calibri" w:hAnsi="Calibri"/>
          <w:sz w:val="22"/>
          <w:szCs w:val="22"/>
        </w:rPr>
        <w:t>étel lakásra</w:t>
      </w:r>
      <w:proofErr w:type="gramEnd"/>
      <w:r w:rsidRPr="00526862">
        <w:rPr>
          <w:rFonts w:ascii="Calibri" w:hAnsi="Calibri"/>
          <w:sz w:val="22"/>
          <w:szCs w:val="22"/>
        </w:rPr>
        <w:t xml:space="preserve"> történő kiszállítása közös háztartásban élő személyek részére történik, a kiszállításért fizetendő személyi térítési díjat csak egy személyre lehet megállapítani.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Az étel helyben fogyasztásáért vagy elviteléért fizetendő személyi térítési díj a napi személyi térítési díj és az adott hónapban igénybe vett étkezési napok szorzata. Az étel kiszállítása esetén a személyi térítési díj a kiszállításra számított térítési díjnak és az adott hónapban kiszállítással igénybe vett étkezési napok szorzatának összegével növekszik.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Ha az ellátást betegség vagy más ok miatt a jogosult nem kívánja igénybe venni, a távolmaradást az intézmény vezetőjének legalább két munkanappal a távolmaradást megelőzően írásban be kell jelenteni. Ennek </w:t>
      </w:r>
      <w:r w:rsidRPr="00526862">
        <w:rPr>
          <w:rFonts w:ascii="Calibri" w:hAnsi="Calibri"/>
          <w:sz w:val="22"/>
          <w:szCs w:val="22"/>
        </w:rPr>
        <w:lastRenderedPageBreak/>
        <w:t>elmulasztása esetén a kötelezett a térítési díj megfizetésének kötelezettsége alól a távolmaradás kezdetétől számított 3. munkanaptól mentesül. A kötelezett a távolmaradás idejére mentesül a térítési díj megfizetésének kötelezettsége alól.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526862">
        <w:rPr>
          <w:rFonts w:ascii="Calibri" w:hAnsi="Calibri"/>
          <w:sz w:val="22"/>
          <w:szCs w:val="22"/>
        </w:rPr>
        <w:t>A</w:t>
      </w:r>
      <w:proofErr w:type="gramEnd"/>
      <w:r w:rsidRPr="00526862">
        <w:rPr>
          <w:rFonts w:ascii="Calibri" w:hAnsi="Calibri"/>
          <w:sz w:val="22"/>
          <w:szCs w:val="22"/>
        </w:rPr>
        <w:t xml:space="preserve"> Intézményvezető a mindenkori térítési díjakról, illetve azok változásairól írásos értesítést küld a Szolgáltatást igénybe vevő  illetve törvényes képviselője részére.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Amennyiben a térítési díj fizetésére kötelezett a befizetést elmulasztotta, az intézmény vezetője 15 napos határidő megjelölésével a befizetésre kötelezett személyt írásban felszólítja az elmaradt térítési díj befizetésére. 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Ha a megjelölt határidőre nem történik meg a befizetés teljesítése, ismételt írásban történő felszólítás kerül kiküldésre.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Amennyiben ezek után is eredménytelen a felhívás, az intézmény vezetője a kötelezett nevét, lakcímét és a fennálló díjhátralékot nyilvántartásba veszi, majd negyedévenként tájékoztatja erről a fenntartót. 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térítési díjat fizető személy a szolgáltatást igénybe vevő, a szolgáltatást igénybe vevő törvényes képviselője: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Név</w:t>
      </w:r>
      <w:proofErr w:type="gramStart"/>
      <w:r w:rsidRPr="00526862">
        <w:rPr>
          <w:rFonts w:ascii="Calibri" w:hAnsi="Calibri"/>
          <w:sz w:val="22"/>
          <w:szCs w:val="22"/>
        </w:rPr>
        <w:t>:…………………………………………………………………………………………………………</w:t>
      </w:r>
      <w:proofErr w:type="gramEnd"/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Cím</w:t>
      </w:r>
      <w:proofErr w:type="gramStart"/>
      <w:r w:rsidRPr="00526862">
        <w:rPr>
          <w:rFonts w:ascii="Calibri" w:hAnsi="Calibri"/>
          <w:sz w:val="22"/>
          <w:szCs w:val="22"/>
        </w:rPr>
        <w:t>:…………………………………………………………………………………………………………</w:t>
      </w:r>
      <w:proofErr w:type="gramEnd"/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223C54">
        <w:rPr>
          <w:rFonts w:ascii="Calibri" w:hAnsi="Calibri"/>
          <w:b/>
        </w:rPr>
        <w:t>Adatváltozások bejelentéséről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köteles a szolgáltatásra vonatkozó jogosultsági feltételekben és a jövedelmi viszonyaiban beállt változásról 15 napon belül a Szolgáltatásvezetőt értesíteni.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223C54">
        <w:rPr>
          <w:rFonts w:ascii="Calibri" w:hAnsi="Calibri"/>
          <w:b/>
        </w:rPr>
        <w:t>Megállapodás megszűnéséről és megszüntetéséről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Az intézményi jogviszony azonnali hatállyal és automatikusan megszűnik: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határozott idejű megállapodás esetén a megjelölt időtartam lejártával,</w:t>
      </w:r>
    </w:p>
    <w:p w:rsidR="006C3396" w:rsidRPr="00526862" w:rsidRDefault="006C3396" w:rsidP="006C3396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biztosító jogutód nélküli megszűnésével,</w:t>
      </w:r>
    </w:p>
    <w:p w:rsidR="006C3396" w:rsidRPr="00526862" w:rsidRDefault="006C3396" w:rsidP="006C3396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halálával.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223C54">
        <w:rPr>
          <w:rFonts w:ascii="Calibri" w:hAnsi="Calibri"/>
          <w:b/>
        </w:rPr>
        <w:t>A megállapodás megszüntetésének feltételei: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C3396" w:rsidRPr="00526862" w:rsidRDefault="006C3396" w:rsidP="006C3396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Jelen megállapodás írásban megszüntethető a felek közös megegyezésével.</w:t>
      </w:r>
    </w:p>
    <w:p w:rsidR="006C3396" w:rsidRPr="00526862" w:rsidRDefault="006C3396" w:rsidP="006C3396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vevő, illetve törvényes képviselője a megállapodás felmondását írásban, indoklás nélkül kezdeményezheti.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szolgáltatásvezető a megállapodást felmondással, írásban megszünteti, ha:</w:t>
      </w:r>
    </w:p>
    <w:p w:rsidR="006C3396" w:rsidRPr="00526862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lastRenderedPageBreak/>
        <w:t>a Szolgáltatást igénybe vevő részéről a jogosultság jogszabályi feltételei nem állnak fenn,</w:t>
      </w:r>
    </w:p>
    <w:p w:rsidR="006C3396" w:rsidRPr="00526862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más szociális nappali ellátást nyújtó szolgáltatás – kivéve IDŐSEK KLUBJA- igénybevételével él,</w:t>
      </w:r>
    </w:p>
    <w:p w:rsidR="006C3396" w:rsidRPr="00526862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a megállapodásban nem rögzített szolgáltatásokat végeztet,</w:t>
      </w:r>
    </w:p>
    <w:p w:rsidR="006C3396" w:rsidRPr="00526862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veszélyezteti a szolgálat munkatársának egészségét és testi épségét,</w:t>
      </w:r>
    </w:p>
    <w:p w:rsidR="006C3396" w:rsidRPr="00526862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a szolgáltatási rendet súlyosan megsérti.</w:t>
      </w:r>
    </w:p>
    <w:p w:rsidR="006C3396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elköltözik az ellátási területről.</w:t>
      </w:r>
    </w:p>
    <w:p w:rsidR="006C3396" w:rsidRPr="00526862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térítési díj nem fizetésével.</w:t>
      </w:r>
    </w:p>
    <w:p w:rsidR="006C3396" w:rsidRPr="00526862" w:rsidRDefault="006C3396" w:rsidP="006C3396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526862">
        <w:rPr>
          <w:rFonts w:ascii="Calibri" w:hAnsi="Calibri"/>
          <w:sz w:val="22"/>
          <w:szCs w:val="22"/>
        </w:rPr>
        <w:t xml:space="preserve"> megállapodás a felek megegyezése szerinti időpontban, ennek hiányában 15 nap felmondási idővel szűnik meg.</w:t>
      </w:r>
    </w:p>
    <w:p w:rsidR="006C3396" w:rsidRDefault="006C3396" w:rsidP="006C3396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2452A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Ha a megállapodás felmondásának jogszerűségét bármely fél vitatja, kérheti a bíróságtól a megállapodás jogellenes felmondásának megállapítását. Az ellátást változatlan feltételek mellett mindaddig biztosítani kell, amíg a bíróság jogerős határozatot nem hoz.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megállapodás megszűnése, vagy megszüntetése esetén a felek egymással elszámolnak, amely ügylet kiterjed a fizetendő térítési díjakra, és az esetleges hátralékaira, illetve minden olyan dologra, amely a megállapodás megszűnéséhez, megszüntetéséhez okszerűen kapcsolódik. A jogviszony megszüntetéséről a szolgáltatás vezetője írásos értesítést küld. A felmondási idő 15 nap, kivéve, ha a Szolgáltatást igénybe vevő vagy törvényes képviselője azonnali hatállyal vagy meghatározott időponttól kéri a jogviszony megszüntetését.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Ha a szolgáltatást nyújtó által kezdeményezett megszüntetéssel a jogosult, illetve törvényes képviselője nem ért egyet, az értesítés kézhezvételétől számított 8 napon belül a szolgáltatást nyújtó fenntartójához fordulhat. 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Ebben az esetben az ellátást változatlan feltételek mellett mindaddig biztosításra kerül, amíg a fenntartó, illetve a bíróság jogerős és végrehajtható határozatot nem hoz.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megállapodás megszüntetésekor a felek elszámolnak, mely magában foglalja a térítési díj fizetésére, az átadott és átvett tárgyi eszközök visszaadására, visszavételezésére vonatkozó megállapításokat.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223C54">
        <w:rPr>
          <w:rFonts w:ascii="Calibri" w:hAnsi="Calibri"/>
          <w:b/>
        </w:rPr>
        <w:t>Panaszok kezeléséről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igénybe vevő (vagy törvényes képviselője) panaszával a szolgáltatás vezetőjéhez fordulhat. Amennyiben a szolgáltatás vezetője a panasz írásos benyújtásától számított 15 napon belül nem vizsgálja ki a panaszt, úgy az igénylő a fenntartóhoz fordulhat. (Szimbiózis Alapítvány elnöke). Megállapodást aláíró felek kijelentik, hogy vitás kérdéseiket elsődlegesen tárgyalás útján kívánják rendezni. Ha a panaszt ezt követően sem sikerül tisztázni, a Szolgáltatást igénybe vevő a panaszával a szolgáltatás működési területe szerint illetékes Borsod-Abaúj-Zemplén megyei Kormányhivatal Szociális és Gyámhivatalához vagy az ellátott jogi képv</w:t>
      </w:r>
      <w:r>
        <w:rPr>
          <w:rFonts w:ascii="Calibri" w:hAnsi="Calibri"/>
          <w:sz w:val="22"/>
          <w:szCs w:val="22"/>
        </w:rPr>
        <w:t>iselőhöz fordulhat segítségért.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223C54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223C54">
        <w:rPr>
          <w:rFonts w:ascii="Calibri" w:hAnsi="Calibri"/>
          <w:b/>
        </w:rPr>
        <w:t>A terület ellátott jogi képviselője, és elérhetőségei: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Neve: </w:t>
      </w:r>
      <w:proofErr w:type="spellStart"/>
      <w:r>
        <w:rPr>
          <w:rFonts w:ascii="Calibri" w:hAnsi="Calibri"/>
          <w:sz w:val="22"/>
          <w:szCs w:val="22"/>
        </w:rPr>
        <w:t>Galyasné</w:t>
      </w:r>
      <w:proofErr w:type="spellEnd"/>
      <w:r>
        <w:rPr>
          <w:rFonts w:ascii="Calibri" w:hAnsi="Calibri"/>
          <w:sz w:val="22"/>
          <w:szCs w:val="22"/>
        </w:rPr>
        <w:t xml:space="preserve"> Dósa Katalin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06 20 489 9654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 galyasne.katalin@obdk.hu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FOGADÓÓRÁK HELYE </w:t>
      </w:r>
      <w:proofErr w:type="gramStart"/>
      <w:r w:rsidRPr="00526862">
        <w:rPr>
          <w:rFonts w:ascii="Calibri" w:hAnsi="Calibri"/>
          <w:sz w:val="22"/>
          <w:szCs w:val="22"/>
        </w:rPr>
        <w:t>ÉS</w:t>
      </w:r>
      <w:proofErr w:type="gramEnd"/>
      <w:r w:rsidRPr="00526862">
        <w:rPr>
          <w:rFonts w:ascii="Calibri" w:hAnsi="Calibri"/>
          <w:sz w:val="22"/>
          <w:szCs w:val="22"/>
        </w:rPr>
        <w:t xml:space="preserve"> IDŐPONTJA: előzetes egyeztetés alapján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</w:rPr>
      </w:pPr>
    </w:p>
    <w:p w:rsidR="002452A1" w:rsidRDefault="002452A1" w:rsidP="006C3396">
      <w:pPr>
        <w:spacing w:line="276" w:lineRule="auto"/>
        <w:jc w:val="both"/>
        <w:rPr>
          <w:rFonts w:ascii="Calibri" w:hAnsi="Calibri"/>
        </w:rPr>
      </w:pPr>
    </w:p>
    <w:p w:rsidR="002452A1" w:rsidRPr="005E4192" w:rsidRDefault="002452A1" w:rsidP="006C3396">
      <w:pPr>
        <w:spacing w:line="276" w:lineRule="auto"/>
        <w:jc w:val="both"/>
        <w:rPr>
          <w:rFonts w:ascii="Calibri" w:hAnsi="Calibri"/>
        </w:rPr>
      </w:pPr>
    </w:p>
    <w:p w:rsidR="006C3396" w:rsidRPr="005E4192" w:rsidRDefault="006C3396" w:rsidP="006C3396">
      <w:pPr>
        <w:spacing w:line="276" w:lineRule="auto"/>
        <w:jc w:val="both"/>
        <w:rPr>
          <w:rFonts w:ascii="Calibri" w:hAnsi="Calibri"/>
          <w:b/>
        </w:rPr>
      </w:pPr>
      <w:r w:rsidRPr="005E4192">
        <w:rPr>
          <w:rFonts w:ascii="Calibri" w:hAnsi="Calibri"/>
          <w:b/>
        </w:rPr>
        <w:t>Személyes adatok kezeléséről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 szolgáltatást nyújtó az ellátott adatit az 1993. évi III. törvény rendelkezései alapján nyilvántartja. Az adatokat az 1992. évi LXIII. (személyes adatok védelméről és a közérdekű adatok nyilvánosságáról szóló) törvény előírásainak megfelelően titkosan kezeli.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Egyéb rendelkezések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526862">
        <w:rPr>
          <w:rFonts w:ascii="Calibri" w:hAnsi="Calibri"/>
          <w:sz w:val="22"/>
          <w:szCs w:val="22"/>
        </w:rPr>
        <w:t xml:space="preserve"> jelen megállapodásban nem szabályozott kérdésekben a Ptk., továbbá az szociális igazgatásról és szociális ellátásokról szóló és azokhoz kapcsolódó jogszabályok rendelkezései az irányadók. 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Alulírott, Szolgáltatást igénybe vevő illetve kötelezett kijelentem, hogy a biztosított szolgáltatás igénybevételének feltételeiről, tartalmáról; a vezetett nyilvántartásokról; a házirendről; a fizetendő térítési díjról, a teljesítés feltételeiről, illetve a mulasztás következményeiről; az ellátottat megillető jogokról és kötelezettségekről; a panaszjog gyakorlásának módjáról; az </w:t>
      </w:r>
      <w:proofErr w:type="spellStart"/>
      <w:r w:rsidRPr="00526862">
        <w:rPr>
          <w:rFonts w:ascii="Calibri" w:hAnsi="Calibri"/>
          <w:sz w:val="22"/>
          <w:szCs w:val="22"/>
        </w:rPr>
        <w:t>ellátottjogi</w:t>
      </w:r>
      <w:proofErr w:type="spellEnd"/>
      <w:r w:rsidRPr="00526862">
        <w:rPr>
          <w:rFonts w:ascii="Calibri" w:hAnsi="Calibri"/>
          <w:sz w:val="22"/>
          <w:szCs w:val="22"/>
        </w:rPr>
        <w:t xml:space="preserve"> képviselőről és elérhetőségéről; a megszűnés eseteiről szóló tájékoztatást megkaptam, és azt tudomásul vettem.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Alulírott, Szolgáltatást igénybe vevő illetve kötelezett a mai napon a megállapodás egy példányát átvettem, és a benne foglaltakat tudomásul vettem.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Alulírottak a jelen megállapodást elolvasás után, mint akaratukkal mindenben megegyezőt jóváhagyólag írják alá.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>Miskolc, 20______ év______ hónap ____ napján.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____________________________          </w:t>
      </w:r>
      <w:r w:rsidRPr="00526862">
        <w:rPr>
          <w:rFonts w:ascii="Calibri" w:hAnsi="Calibri"/>
          <w:sz w:val="22"/>
          <w:szCs w:val="22"/>
        </w:rPr>
        <w:tab/>
        <w:t xml:space="preserve"> </w:t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  <w:t xml:space="preserve">         ___________________________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Szolgáltatást igénybe </w:t>
      </w:r>
      <w:proofErr w:type="gramStart"/>
      <w:r>
        <w:rPr>
          <w:rFonts w:ascii="Calibri" w:hAnsi="Calibri"/>
          <w:sz w:val="22"/>
          <w:szCs w:val="22"/>
        </w:rPr>
        <w:t>vevő</w:t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  <w:t xml:space="preserve">     a</w:t>
      </w:r>
      <w:proofErr w:type="gramEnd"/>
      <w:r w:rsidRPr="00526862">
        <w:rPr>
          <w:rFonts w:ascii="Calibri" w:hAnsi="Calibri"/>
          <w:sz w:val="22"/>
          <w:szCs w:val="22"/>
        </w:rPr>
        <w:t xml:space="preserve"> szolgáltatás vezetője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 xml:space="preserve">    </w:t>
      </w:r>
      <w:r w:rsidRPr="00526862">
        <w:rPr>
          <w:rFonts w:ascii="Calibri" w:hAnsi="Calibri"/>
          <w:sz w:val="22"/>
          <w:szCs w:val="22"/>
        </w:rPr>
        <w:t xml:space="preserve"> </w:t>
      </w:r>
      <w:proofErr w:type="gramStart"/>
      <w:r w:rsidRPr="00526862">
        <w:rPr>
          <w:rFonts w:ascii="Calibri" w:hAnsi="Calibri"/>
          <w:sz w:val="22"/>
          <w:szCs w:val="22"/>
        </w:rPr>
        <w:t>törvényes</w:t>
      </w:r>
      <w:proofErr w:type="gramEnd"/>
      <w:r w:rsidRPr="00526862">
        <w:rPr>
          <w:rFonts w:ascii="Calibri" w:hAnsi="Calibri"/>
          <w:sz w:val="22"/>
          <w:szCs w:val="22"/>
        </w:rPr>
        <w:t xml:space="preserve"> képviselője</w:t>
      </w:r>
      <w:r w:rsidRPr="00526862">
        <w:rPr>
          <w:rFonts w:ascii="Calibri" w:hAnsi="Calibri"/>
          <w:sz w:val="22"/>
          <w:szCs w:val="22"/>
        </w:rPr>
        <w:tab/>
        <w:t xml:space="preserve">      </w:t>
      </w:r>
      <w:r w:rsidRPr="00526862">
        <w:rPr>
          <w:rFonts w:ascii="Calibri" w:hAnsi="Calibri"/>
          <w:sz w:val="22"/>
          <w:szCs w:val="22"/>
        </w:rPr>
        <w:tab/>
        <w:t xml:space="preserve">           </w:t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  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                                                                          </w:t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  <w:r w:rsidRPr="00526862">
        <w:rPr>
          <w:rFonts w:ascii="Calibri" w:hAnsi="Calibri"/>
          <w:sz w:val="22"/>
          <w:szCs w:val="22"/>
        </w:rPr>
        <w:tab/>
      </w:r>
    </w:p>
    <w:p w:rsidR="006C3396" w:rsidRPr="00526862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6862">
        <w:rPr>
          <w:rFonts w:ascii="Calibri" w:hAnsi="Calibri"/>
          <w:sz w:val="22"/>
          <w:szCs w:val="22"/>
        </w:rPr>
        <w:t xml:space="preserve"> ___________________________</w:t>
      </w:r>
    </w:p>
    <w:p w:rsidR="006C3396" w:rsidRDefault="006C3396" w:rsidP="006C33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T</w:t>
      </w:r>
      <w:r w:rsidRPr="005E4192">
        <w:rPr>
          <w:rFonts w:ascii="Calibri" w:hAnsi="Calibri"/>
          <w:sz w:val="22"/>
          <w:szCs w:val="22"/>
        </w:rPr>
        <w:t xml:space="preserve">örvényes képviselője </w:t>
      </w:r>
      <w:r>
        <w:rPr>
          <w:rFonts w:ascii="Calibri" w:hAnsi="Calibri"/>
          <w:sz w:val="22"/>
          <w:szCs w:val="22"/>
        </w:rPr>
        <w:t>/</w:t>
      </w:r>
    </w:p>
    <w:p w:rsidR="00FD10E1" w:rsidRPr="004F3AF6" w:rsidRDefault="006C3396" w:rsidP="00DB1AC6">
      <w:pPr>
        <w:spacing w:line="276" w:lineRule="auto"/>
        <w:jc w:val="both"/>
      </w:pPr>
      <w:r>
        <w:rPr>
          <w:rFonts w:ascii="Calibri" w:hAnsi="Calibri"/>
          <w:sz w:val="22"/>
          <w:szCs w:val="22"/>
        </w:rPr>
        <w:t xml:space="preserve">      </w:t>
      </w:r>
      <w:r w:rsidRPr="00526862">
        <w:rPr>
          <w:rFonts w:ascii="Calibri" w:hAnsi="Calibri"/>
          <w:sz w:val="22"/>
          <w:szCs w:val="22"/>
        </w:rPr>
        <w:t>Tartásra kötelezett személy</w:t>
      </w:r>
    </w:p>
    <w:sectPr w:rsidR="00FD10E1" w:rsidRPr="004F3AF6" w:rsidSect="0042164D">
      <w:headerReference w:type="default" r:id="rId9"/>
      <w:pgSz w:w="11906" w:h="16838"/>
      <w:pgMar w:top="1127" w:right="1133" w:bottom="709" w:left="851" w:header="709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34" w:rsidRDefault="00F36934" w:rsidP="00DD3E89">
      <w:r>
        <w:separator/>
      </w:r>
    </w:p>
  </w:endnote>
  <w:endnote w:type="continuationSeparator" w:id="0">
    <w:p w:rsidR="00F36934" w:rsidRDefault="00F36934" w:rsidP="00DD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34" w:rsidRDefault="00F36934" w:rsidP="00DD3E89">
      <w:r>
        <w:separator/>
      </w:r>
    </w:p>
  </w:footnote>
  <w:footnote w:type="continuationSeparator" w:id="0">
    <w:p w:rsidR="00F36934" w:rsidRDefault="00F36934" w:rsidP="00DD3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589" w:type="dxa"/>
      <w:tblLook w:val="01E0" w:firstRow="1" w:lastRow="1" w:firstColumn="1" w:lastColumn="1" w:noHBand="0" w:noVBand="0"/>
    </w:tblPr>
    <w:tblGrid>
      <w:gridCol w:w="8958"/>
      <w:gridCol w:w="1180"/>
    </w:tblGrid>
    <w:tr w:rsidR="00DD3E89" w:rsidTr="0039692C">
      <w:tc>
        <w:tcPr>
          <w:tcW w:w="0" w:type="auto"/>
          <w:tcBorders>
            <w:right w:val="single" w:sz="6" w:space="0" w:color="000000" w:themeColor="text1"/>
          </w:tcBorders>
        </w:tcPr>
        <w:p w:rsidR="005F4E35" w:rsidRDefault="00477008" w:rsidP="005F4E35">
          <w:pPr>
            <w:pStyle w:val="lfej"/>
            <w:jc w:val="right"/>
            <w:rPr>
              <w:b/>
              <w:spacing w:val="3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EDD5427" wp14:editId="1BF22A05">
                <wp:simplePos x="0" y="0"/>
                <wp:positionH relativeFrom="column">
                  <wp:posOffset>-510540</wp:posOffset>
                </wp:positionH>
                <wp:positionV relativeFrom="paragraph">
                  <wp:posOffset>-67945</wp:posOffset>
                </wp:positionV>
                <wp:extent cx="533400" cy="527050"/>
                <wp:effectExtent l="0" t="0" r="0" b="6350"/>
                <wp:wrapNone/>
                <wp:docPr id="2" name="Kép 2" descr="s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38"/>
            </w:rPr>
            <w:t>Szorgoskert Nonprofit Kft.</w:t>
          </w:r>
        </w:p>
        <w:p w:rsidR="009D4C13" w:rsidRPr="009D4C13" w:rsidRDefault="005F4E35" w:rsidP="005F4E35">
          <w:pPr>
            <w:pStyle w:val="lfej"/>
            <w:jc w:val="right"/>
            <w:rPr>
              <w:b/>
              <w:spacing w:val="38"/>
            </w:rPr>
          </w:pPr>
          <w:r>
            <w:rPr>
              <w:b/>
              <w:spacing w:val="38"/>
            </w:rPr>
            <w:t>–</w:t>
          </w:r>
          <w:r w:rsidR="00477008">
            <w:rPr>
              <w:b/>
              <w:spacing w:val="38"/>
            </w:rPr>
            <w:t xml:space="preserve">Szociális </w:t>
          </w:r>
          <w:r w:rsidR="009D4C13">
            <w:rPr>
              <w:b/>
              <w:spacing w:val="38"/>
            </w:rPr>
            <w:t>Étkeztetés</w:t>
          </w:r>
        </w:p>
        <w:p w:rsidR="00DD3E89" w:rsidRPr="00DD3E89" w:rsidRDefault="009D4C13" w:rsidP="009D4C13">
          <w:pPr>
            <w:pStyle w:val="lfej"/>
            <w:jc w:val="right"/>
            <w:rPr>
              <w:b/>
              <w:bCs/>
              <w:spacing w:val="38"/>
            </w:rPr>
          </w:pPr>
          <w:r w:rsidRPr="009D4C13">
            <w:rPr>
              <w:b/>
              <w:spacing w:val="38"/>
            </w:rPr>
            <w:t>Szakmai program</w:t>
          </w:r>
        </w:p>
      </w:tc>
      <w:tc>
        <w:tcPr>
          <w:tcW w:w="1180" w:type="dxa"/>
          <w:tcBorders>
            <w:left w:val="single" w:sz="6" w:space="0" w:color="000000" w:themeColor="text1"/>
          </w:tcBorders>
        </w:tcPr>
        <w:p w:rsidR="00DD3E89" w:rsidRPr="00DD3E89" w:rsidRDefault="00DD3E89" w:rsidP="00506287">
          <w:pPr>
            <w:pStyle w:val="lfej"/>
            <w:rPr>
              <w:b/>
              <w:bCs/>
              <w:spacing w:val="38"/>
              <w:sz w:val="16"/>
              <w:szCs w:val="16"/>
            </w:rPr>
          </w:pPr>
          <w:r w:rsidRPr="00DD3E89">
            <w:rPr>
              <w:b/>
              <w:spacing w:val="38"/>
              <w:sz w:val="16"/>
              <w:szCs w:val="16"/>
            </w:rPr>
            <w:t>8.</w:t>
          </w:r>
          <w:r w:rsidR="00506287">
            <w:rPr>
              <w:b/>
              <w:spacing w:val="38"/>
              <w:sz w:val="16"/>
              <w:szCs w:val="16"/>
            </w:rPr>
            <w:t>2</w:t>
          </w:r>
          <w:r w:rsidRPr="00DD3E89">
            <w:rPr>
              <w:b/>
              <w:spacing w:val="38"/>
              <w:sz w:val="16"/>
              <w:szCs w:val="16"/>
            </w:rPr>
            <w:t xml:space="preserve"> számú melléklet</w:t>
          </w:r>
        </w:p>
      </w:tc>
    </w:tr>
  </w:tbl>
  <w:p w:rsidR="00DD3E89" w:rsidRDefault="00DD3E89" w:rsidP="004F3AF6">
    <w:pPr>
      <w:pStyle w:val="lfej"/>
      <w:ind w:right="-7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36A"/>
    <w:multiLevelType w:val="hybridMultilevel"/>
    <w:tmpl w:val="19F63F54"/>
    <w:lvl w:ilvl="0" w:tplc="040E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624EFF"/>
    <w:multiLevelType w:val="hybridMultilevel"/>
    <w:tmpl w:val="33B88932"/>
    <w:lvl w:ilvl="0" w:tplc="4EB86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67E39"/>
    <w:multiLevelType w:val="hybridMultilevel"/>
    <w:tmpl w:val="63620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C5A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B0265"/>
    <w:multiLevelType w:val="hybridMultilevel"/>
    <w:tmpl w:val="96769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351F8"/>
    <w:multiLevelType w:val="hybridMultilevel"/>
    <w:tmpl w:val="B6E63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E1"/>
    <w:rsid w:val="00025403"/>
    <w:rsid w:val="000635E5"/>
    <w:rsid w:val="000A3660"/>
    <w:rsid w:val="00150448"/>
    <w:rsid w:val="001E38EF"/>
    <w:rsid w:val="002452A1"/>
    <w:rsid w:val="002923BD"/>
    <w:rsid w:val="002B5D0E"/>
    <w:rsid w:val="003307D6"/>
    <w:rsid w:val="003463DD"/>
    <w:rsid w:val="0039692C"/>
    <w:rsid w:val="0042164D"/>
    <w:rsid w:val="0044516B"/>
    <w:rsid w:val="00461D9A"/>
    <w:rsid w:val="00476CBC"/>
    <w:rsid w:val="00477008"/>
    <w:rsid w:val="004F3AF6"/>
    <w:rsid w:val="00506287"/>
    <w:rsid w:val="005F06E9"/>
    <w:rsid w:val="005F4E35"/>
    <w:rsid w:val="005F5041"/>
    <w:rsid w:val="0061262E"/>
    <w:rsid w:val="006718E9"/>
    <w:rsid w:val="006C3396"/>
    <w:rsid w:val="006F1714"/>
    <w:rsid w:val="0072508A"/>
    <w:rsid w:val="00831D01"/>
    <w:rsid w:val="0087244F"/>
    <w:rsid w:val="008C641A"/>
    <w:rsid w:val="008D422C"/>
    <w:rsid w:val="009728EE"/>
    <w:rsid w:val="009C0302"/>
    <w:rsid w:val="009C6B69"/>
    <w:rsid w:val="009D4C13"/>
    <w:rsid w:val="00A2680A"/>
    <w:rsid w:val="00AB4A6F"/>
    <w:rsid w:val="00B21671"/>
    <w:rsid w:val="00C14A9F"/>
    <w:rsid w:val="00D07A9A"/>
    <w:rsid w:val="00D455BD"/>
    <w:rsid w:val="00D576FF"/>
    <w:rsid w:val="00DB1AC6"/>
    <w:rsid w:val="00DD3E89"/>
    <w:rsid w:val="00E1727C"/>
    <w:rsid w:val="00E64987"/>
    <w:rsid w:val="00F07558"/>
    <w:rsid w:val="00F2484A"/>
    <w:rsid w:val="00F36934"/>
    <w:rsid w:val="00F5669B"/>
    <w:rsid w:val="00F61ADF"/>
    <w:rsid w:val="00FD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287"/>
    <w:pPr>
      <w:spacing w:after="0" w:line="240" w:lineRule="auto"/>
    </w:pPr>
    <w:rPr>
      <w:rFonts w:ascii="Times New Roman" w:hAnsi="Times New Roman"/>
      <w:color w:val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1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D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3E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3E89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287"/>
    <w:pPr>
      <w:spacing w:after="0" w:line="240" w:lineRule="auto"/>
    </w:pPr>
    <w:rPr>
      <w:rFonts w:ascii="Times New Roman" w:hAnsi="Times New Roman"/>
      <w:color w:val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1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D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3E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3E89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1E3C-C75A-41E6-8565-945B88F1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9704</Characters>
  <Application>Microsoft Office Word</Application>
  <DocSecurity>4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Étkeztetés – Szakmai program</vt:lpstr>
    </vt:vector>
  </TitlesOfParts>
  <Company>Szimbiózis A Harmonikus Együtt-létért Alapítvány</Company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Étkeztetés – Szakmai program</dc:title>
  <dc:subject/>
  <dc:creator>l</dc:creator>
  <cp:keywords/>
  <dc:description/>
  <cp:lastModifiedBy>Szimbiózis</cp:lastModifiedBy>
  <cp:revision>2</cp:revision>
  <cp:lastPrinted>2015-12-17T13:52:00Z</cp:lastPrinted>
  <dcterms:created xsi:type="dcterms:W3CDTF">2016-01-12T07:26:00Z</dcterms:created>
  <dcterms:modified xsi:type="dcterms:W3CDTF">2016-01-12T07:26:00Z</dcterms:modified>
</cp:coreProperties>
</file>